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40" w:lineRule="exact"/>
        <w:ind w:left="-840" w:leftChars="-400" w:right="-840" w:rightChars="-400" w:firstLine="842" w:firstLineChars="262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附件2：</w:t>
      </w:r>
    </w:p>
    <w:p>
      <w:pPr>
        <w:spacing w:line="440" w:lineRule="exact"/>
        <w:jc w:val="center"/>
        <w:rPr>
          <w:rFonts w:hint="eastAsia" w:ascii="仿宋_GB2312" w:hAnsi="仿宋_GB2312" w:eastAsia="仿宋_GB2312" w:cs="Cambria"/>
          <w:sz w:val="24"/>
        </w:rPr>
      </w:pPr>
      <w:r>
        <w:rPr>
          <w:rFonts w:hint="eastAsia" w:ascii="仿宋_GB2312" w:hAnsi="仿宋_GB2312" w:eastAsia="仿宋_GB2312" w:cs="Cambria"/>
          <w:sz w:val="24"/>
        </w:rPr>
        <w:t>《</w:t>
      </w:r>
      <w:bookmarkStart w:id="0" w:name="_GoBack"/>
      <w:r>
        <w:rPr>
          <w:rFonts w:hint="eastAsia" w:ascii="仿宋_GB2312" w:hAnsi="仿宋_GB2312" w:eastAsia="仿宋_GB2312" w:cs="Cambria"/>
          <w:sz w:val="24"/>
        </w:rPr>
        <w:t>经济学院星级宿舍评分表</w:t>
      </w:r>
      <w:bookmarkEnd w:id="0"/>
      <w:r>
        <w:rPr>
          <w:rFonts w:hint="eastAsia" w:ascii="仿宋_GB2312" w:hAnsi="仿宋_GB2312" w:eastAsia="仿宋_GB2312" w:cs="Cambria"/>
          <w:sz w:val="24"/>
        </w:rPr>
        <w:t>》</w:t>
      </w:r>
    </w:p>
    <w:tbl>
      <w:tblPr>
        <w:tblStyle w:val="2"/>
        <w:tblpPr w:leftFromText="180" w:rightFromText="180" w:vertAnchor="text" w:horzAnchor="page" w:tblpX="1815" w:tblpY="307"/>
        <w:tblOverlap w:val="never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669"/>
        <w:gridCol w:w="1762"/>
        <w:gridCol w:w="1063"/>
        <w:gridCol w:w="1031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41" w:type="dxa"/>
            <w:vMerge w:val="restart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宿舍号</w:t>
            </w:r>
          </w:p>
        </w:tc>
        <w:tc>
          <w:tcPr>
            <w:tcW w:w="1669" w:type="dxa"/>
            <w:vMerge w:val="restart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学院检查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平均分</w:t>
            </w:r>
          </w:p>
        </w:tc>
        <w:tc>
          <w:tcPr>
            <w:tcW w:w="1762" w:type="dxa"/>
            <w:vMerge w:val="restart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年级检查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平均分</w:t>
            </w:r>
          </w:p>
        </w:tc>
        <w:tc>
          <w:tcPr>
            <w:tcW w:w="2094" w:type="dxa"/>
            <w:gridSpan w:val="2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奖励分</w:t>
            </w:r>
          </w:p>
        </w:tc>
        <w:tc>
          <w:tcPr>
            <w:tcW w:w="1658" w:type="dxa"/>
            <w:vMerge w:val="restart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41" w:type="dxa"/>
            <w:vMerge w:val="continue"/>
            <w:shd w:val="clear" w:color="auto" w:fill="FF000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continue"/>
            <w:shd w:val="clear" w:color="auto" w:fill="FF000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Merge w:val="continue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荣誉分</w:t>
            </w:r>
          </w:p>
        </w:tc>
        <w:tc>
          <w:tcPr>
            <w:tcW w:w="1031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附加分</w:t>
            </w:r>
          </w:p>
        </w:tc>
        <w:tc>
          <w:tcPr>
            <w:tcW w:w="1658" w:type="dxa"/>
            <w:vMerge w:val="continue"/>
            <w:shd w:val="clear" w:color="auto" w:fill="FF000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Cambr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shd w:val="clear" w:color="auto" w:fill="FFFFFF" w:themeFill="background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6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762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63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0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  <w:tc>
          <w:tcPr>
            <w:tcW w:w="165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Cambria"/>
                <w:sz w:val="24"/>
              </w:rPr>
            </w:pPr>
          </w:p>
        </w:tc>
      </w:tr>
    </w:tbl>
    <w:p>
      <w:pPr>
        <w:tabs>
          <w:tab w:val="left" w:pos="6203"/>
        </w:tabs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C0B85"/>
    <w:rsid w:val="20D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2019-06-05T16:24:00Z</dcterms:created>
  <dc:creator>周玮琦</dc:creator>
  <cp:lastModifiedBy>周玮琦</cp:lastModifiedBy>
  <dcterms:modified xsi:type="dcterms:W3CDTF">2019-06-05T16:24:58Z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