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习近平在福建工作系列采访实录读书心得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征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集</w:t>
      </w:r>
      <w:r>
        <w:rPr>
          <w:rFonts w:hint="eastAsia" w:ascii="方正小标宋简体" w:hAnsi="宋体" w:eastAsia="方正小标宋简体"/>
          <w:sz w:val="36"/>
          <w:szCs w:val="36"/>
        </w:rPr>
        <w:t>作品信息一览表</w:t>
      </w:r>
      <w:bookmarkEnd w:id="0"/>
    </w:p>
    <w:p>
      <w:pPr>
        <w:spacing w:line="56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</w:p>
    <w:p>
      <w:pPr>
        <w:spacing w:line="560" w:lineRule="exact"/>
        <w:ind w:firstLine="750" w:firstLineChars="250"/>
        <w:rPr>
          <w:rFonts w:ascii="仿宋" w:hAnsi="仿宋" w:eastAsia="仿宋"/>
          <w:sz w:val="30"/>
          <w:szCs w:val="30"/>
        </w:rPr>
      </w:pPr>
    </w:p>
    <w:tbl>
      <w:tblPr>
        <w:tblStyle w:val="2"/>
        <w:tblW w:w="7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60"/>
        <w:gridCol w:w="1417"/>
        <w:gridCol w:w="1731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作品名称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作者姓名</w:t>
            </w: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年级及专业</w:t>
            </w: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44EC4"/>
    <w:rsid w:val="46644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2020-06-10T02:26:00Z</dcterms:created>
  <dc:creator>许琛</dc:creator>
  <cp:lastModifiedBy>许琛</cp:lastModifiedBy>
  <dcterms:modified xsi:type="dcterms:W3CDTF">2020-06-10T02:26:50Z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