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E55" w:rsidRDefault="00AA3E55" w:rsidP="00AA3E55">
      <w:pPr>
        <w:spacing w:line="440" w:lineRule="exact"/>
        <w:ind w:firstLine="660"/>
        <w:rPr>
          <w:rFonts w:ascii="仿宋" w:eastAsia="仿宋" w:hAnsi="仿宋" w:cs="仿宋_GB2312" w:hint="eastAsia"/>
          <w:bCs/>
          <w:sz w:val="32"/>
          <w:szCs w:val="32"/>
        </w:rPr>
      </w:pPr>
      <w:r>
        <w:rPr>
          <w:rFonts w:ascii="仿宋" w:eastAsia="仿宋" w:hAnsi="仿宋" w:cs="仿宋_GB2312" w:hint="eastAsia"/>
          <w:bCs/>
          <w:sz w:val="32"/>
          <w:szCs w:val="32"/>
        </w:rPr>
        <w:t>附件6：</w:t>
      </w:r>
      <w:r w:rsidRPr="008B7DC3">
        <w:rPr>
          <w:rFonts w:ascii="仿宋" w:eastAsia="仿宋" w:hAnsi="仿宋" w:cs="仿宋_GB2312" w:hint="eastAsia"/>
          <w:bCs/>
          <w:sz w:val="32"/>
          <w:szCs w:val="32"/>
        </w:rPr>
        <w:t>经济学院第十二届体育节体育道德风尚奖</w:t>
      </w:r>
      <w:r>
        <w:rPr>
          <w:rFonts w:ascii="仿宋" w:eastAsia="仿宋" w:hAnsi="仿宋" w:cs="仿宋_GB2312" w:hint="eastAsia"/>
          <w:bCs/>
          <w:sz w:val="32"/>
          <w:szCs w:val="32"/>
        </w:rPr>
        <w:t>、先进工作者</w:t>
      </w:r>
      <w:r w:rsidRPr="008B7DC3">
        <w:rPr>
          <w:rFonts w:ascii="仿宋" w:eastAsia="仿宋" w:hAnsi="仿宋" w:cs="仿宋_GB2312" w:hint="eastAsia"/>
          <w:bCs/>
          <w:sz w:val="32"/>
          <w:szCs w:val="32"/>
        </w:rPr>
        <w:t>评选办法</w:t>
      </w:r>
    </w:p>
    <w:p w:rsidR="00AA3E55" w:rsidRPr="00382198" w:rsidRDefault="00AA3E55" w:rsidP="00AA3E55">
      <w:pPr>
        <w:ind w:firstLineChars="245" w:firstLine="784"/>
        <w:rPr>
          <w:rFonts w:ascii="仿宋" w:eastAsia="仿宋" w:hAnsi="仿宋" w:cs="仿宋_GB2312"/>
          <w:bCs/>
          <w:sz w:val="32"/>
          <w:szCs w:val="32"/>
        </w:rPr>
      </w:pPr>
      <w:r w:rsidRPr="00382198">
        <w:rPr>
          <w:rFonts w:ascii="仿宋" w:eastAsia="仿宋" w:hAnsi="仿宋" w:cs="仿宋_GB2312" w:hint="eastAsia"/>
          <w:bCs/>
          <w:sz w:val="32"/>
          <w:szCs w:val="32"/>
        </w:rPr>
        <w:t>一、评选奖项</w:t>
      </w:r>
    </w:p>
    <w:p w:rsidR="00AA3E55" w:rsidRPr="00382198" w:rsidRDefault="00AA3E55" w:rsidP="00AA3E55">
      <w:pPr>
        <w:ind w:firstLineChars="200" w:firstLine="640"/>
        <w:rPr>
          <w:rFonts w:ascii="仿宋" w:hAnsi="仿宋" w:cs="仿宋_GB2312"/>
          <w:bCs/>
          <w:sz w:val="32"/>
          <w:szCs w:val="32"/>
        </w:rPr>
      </w:pPr>
      <w:r w:rsidRPr="00382198">
        <w:rPr>
          <w:rFonts w:ascii="仿宋" w:eastAsia="仿宋" w:hAnsi="仿宋" w:cs="仿宋_GB2312" w:hint="eastAsia"/>
          <w:bCs/>
          <w:sz w:val="32"/>
          <w:szCs w:val="32"/>
        </w:rPr>
        <w:t>集体体育道德风尚奖评出前六名；个人体育道德风尚奖各参赛单位各</w:t>
      </w:r>
      <w:r w:rsidRPr="00382198">
        <w:rPr>
          <w:rFonts w:ascii="仿宋" w:eastAsia="仿宋" w:hAnsi="仿宋" w:cs="仿宋_GB2312"/>
          <w:bCs/>
          <w:sz w:val="32"/>
          <w:szCs w:val="32"/>
        </w:rPr>
        <w:t>2</w:t>
      </w:r>
      <w:r w:rsidRPr="00382198">
        <w:rPr>
          <w:rFonts w:ascii="仿宋" w:eastAsia="仿宋" w:hAnsi="仿宋" w:cs="仿宋_GB2312" w:hint="eastAsia"/>
          <w:bCs/>
          <w:sz w:val="32"/>
          <w:szCs w:val="32"/>
        </w:rPr>
        <w:t>名、裁判员</w:t>
      </w:r>
      <w:r>
        <w:rPr>
          <w:rFonts w:ascii="仿宋" w:eastAsia="仿宋" w:hAnsi="仿宋" w:cs="仿宋_GB2312" w:hint="eastAsia"/>
          <w:bCs/>
          <w:sz w:val="32"/>
          <w:szCs w:val="32"/>
        </w:rPr>
        <w:t>8</w:t>
      </w:r>
      <w:r>
        <w:rPr>
          <w:rFonts w:ascii="仿宋" w:hAnsi="仿宋" w:cs="仿宋_GB2312" w:hint="eastAsia"/>
          <w:bCs/>
          <w:sz w:val="32"/>
          <w:szCs w:val="32"/>
        </w:rPr>
        <w:t>名，</w:t>
      </w:r>
      <w:r w:rsidRPr="00A50DE3">
        <w:rPr>
          <w:rFonts w:ascii="仿宋" w:eastAsia="仿宋" w:hAnsi="仿宋" w:cs="仿宋_GB2312" w:hint="eastAsia"/>
          <w:bCs/>
          <w:sz w:val="32"/>
          <w:szCs w:val="32"/>
        </w:rPr>
        <w:t>先进工作者若干名。</w:t>
      </w:r>
    </w:p>
    <w:p w:rsidR="00AA3E55" w:rsidRPr="00382198" w:rsidRDefault="00AA3E55" w:rsidP="00AA3E55">
      <w:pPr>
        <w:ind w:firstLineChars="250" w:firstLine="800"/>
        <w:rPr>
          <w:rFonts w:ascii="仿宋" w:eastAsia="仿宋" w:hAnsi="仿宋" w:cs="仿宋_GB2312"/>
          <w:bCs/>
          <w:sz w:val="32"/>
          <w:szCs w:val="32"/>
        </w:rPr>
      </w:pPr>
      <w:r w:rsidRPr="00382198">
        <w:rPr>
          <w:rFonts w:ascii="仿宋" w:eastAsia="仿宋" w:hAnsi="仿宋" w:cs="仿宋_GB2312" w:hint="eastAsia"/>
          <w:bCs/>
          <w:sz w:val="32"/>
          <w:szCs w:val="32"/>
        </w:rPr>
        <w:t>二、评选范围</w:t>
      </w:r>
    </w:p>
    <w:p w:rsidR="00AA3E55" w:rsidRDefault="00AA3E55" w:rsidP="00AA3E55">
      <w:pPr>
        <w:ind w:firstLineChars="200" w:firstLine="640"/>
        <w:rPr>
          <w:rFonts w:ascii="仿宋" w:eastAsia="仿宋" w:hAnsi="仿宋" w:cs="仿宋_GB2312" w:hint="eastAsia"/>
          <w:bCs/>
          <w:sz w:val="32"/>
          <w:szCs w:val="32"/>
        </w:rPr>
      </w:pPr>
      <w:r w:rsidRPr="00382198">
        <w:rPr>
          <w:rFonts w:ascii="仿宋" w:eastAsia="仿宋" w:hAnsi="仿宋" w:cs="仿宋_GB2312" w:hint="eastAsia"/>
          <w:bCs/>
          <w:sz w:val="32"/>
          <w:szCs w:val="32"/>
        </w:rPr>
        <w:t>参加体育节的单位和个人。</w:t>
      </w:r>
    </w:p>
    <w:p w:rsidR="00AA3E55" w:rsidRDefault="00AA3E55" w:rsidP="00AA3E55">
      <w:pPr>
        <w:ind w:firstLineChars="200" w:firstLine="640"/>
        <w:rPr>
          <w:rFonts w:ascii="仿宋" w:eastAsia="仿宋" w:hAnsi="仿宋" w:cs="仿宋_GB2312" w:hint="eastAsia"/>
          <w:bCs/>
          <w:sz w:val="32"/>
          <w:szCs w:val="32"/>
        </w:rPr>
      </w:pPr>
      <w:r>
        <w:rPr>
          <w:rFonts w:ascii="仿宋" w:eastAsia="仿宋" w:hAnsi="仿宋" w:cs="仿宋_GB2312" w:hint="eastAsia"/>
          <w:bCs/>
          <w:sz w:val="32"/>
          <w:szCs w:val="32"/>
        </w:rPr>
        <w:t>三、</w:t>
      </w:r>
      <w:r w:rsidRPr="00382198">
        <w:rPr>
          <w:rFonts w:ascii="仿宋" w:eastAsia="仿宋" w:hAnsi="仿宋" w:cs="仿宋_GB2312" w:hint="eastAsia"/>
          <w:bCs/>
          <w:sz w:val="32"/>
          <w:szCs w:val="32"/>
        </w:rPr>
        <w:t>个人体育道德风尚奖</w:t>
      </w:r>
      <w:r>
        <w:rPr>
          <w:rFonts w:ascii="仿宋" w:eastAsia="仿宋" w:hAnsi="仿宋" w:cs="仿宋_GB2312" w:hint="eastAsia"/>
          <w:bCs/>
          <w:sz w:val="32"/>
          <w:szCs w:val="32"/>
        </w:rPr>
        <w:t>、先进工作者评选标准</w:t>
      </w:r>
    </w:p>
    <w:p w:rsidR="00AA3E55" w:rsidRPr="001F4E71" w:rsidRDefault="00AA3E55" w:rsidP="00AA3E55">
      <w:pPr>
        <w:spacing w:line="480" w:lineRule="exact"/>
        <w:ind w:firstLineChars="200" w:firstLine="640"/>
        <w:rPr>
          <w:rFonts w:ascii="仿宋" w:eastAsia="仿宋" w:hAnsi="仿宋" w:hint="eastAsia"/>
          <w:color w:val="000000"/>
          <w:sz w:val="32"/>
          <w:szCs w:val="32"/>
        </w:rPr>
      </w:pPr>
      <w:r w:rsidRPr="001F4E71">
        <w:rPr>
          <w:rFonts w:ascii="仿宋" w:eastAsia="仿宋" w:hAnsi="仿宋" w:hint="eastAsia"/>
          <w:color w:val="000000"/>
          <w:sz w:val="32"/>
          <w:szCs w:val="32"/>
        </w:rPr>
        <w:t>1</w:t>
      </w:r>
      <w:r>
        <w:rPr>
          <w:rFonts w:ascii="仿宋" w:eastAsia="仿宋" w:hAnsi="仿宋" w:hint="eastAsia"/>
          <w:color w:val="000000"/>
          <w:sz w:val="32"/>
          <w:szCs w:val="32"/>
        </w:rPr>
        <w:t>、积极参与大会组织、裁判、保卫等各项活动者；</w:t>
      </w:r>
    </w:p>
    <w:p w:rsidR="00AA3E55" w:rsidRPr="001F4E71" w:rsidRDefault="00AA3E55" w:rsidP="00AA3E55">
      <w:pPr>
        <w:spacing w:line="480" w:lineRule="exact"/>
        <w:ind w:firstLineChars="200" w:firstLine="640"/>
        <w:rPr>
          <w:rFonts w:ascii="仿宋" w:eastAsia="仿宋" w:hAnsi="仿宋" w:hint="eastAsia"/>
          <w:color w:val="000000"/>
          <w:sz w:val="32"/>
          <w:szCs w:val="32"/>
        </w:rPr>
      </w:pPr>
      <w:r w:rsidRPr="001F4E71">
        <w:rPr>
          <w:rFonts w:ascii="仿宋" w:eastAsia="仿宋" w:hAnsi="仿宋" w:hint="eastAsia"/>
          <w:color w:val="000000"/>
          <w:sz w:val="32"/>
          <w:szCs w:val="32"/>
        </w:rPr>
        <w:t>2</w:t>
      </w:r>
      <w:r>
        <w:rPr>
          <w:rFonts w:ascii="仿宋" w:eastAsia="仿宋" w:hAnsi="仿宋" w:hint="eastAsia"/>
          <w:color w:val="000000"/>
          <w:sz w:val="32"/>
          <w:szCs w:val="32"/>
        </w:rPr>
        <w:t>、积极为大会提供志愿服务者；</w:t>
      </w:r>
    </w:p>
    <w:p w:rsidR="00AA3E55" w:rsidRPr="001F4E71" w:rsidRDefault="00AA3E55" w:rsidP="00AA3E55">
      <w:pPr>
        <w:spacing w:line="480" w:lineRule="exact"/>
        <w:ind w:firstLineChars="200" w:firstLine="640"/>
        <w:rPr>
          <w:rFonts w:ascii="仿宋" w:eastAsia="仿宋" w:hAnsi="仿宋"/>
          <w:color w:val="000000"/>
          <w:sz w:val="32"/>
          <w:szCs w:val="32"/>
        </w:rPr>
      </w:pPr>
      <w:r w:rsidRPr="001F4E71">
        <w:rPr>
          <w:rFonts w:ascii="仿宋" w:eastAsia="仿宋" w:hAnsi="仿宋" w:hint="eastAsia"/>
          <w:color w:val="000000"/>
          <w:sz w:val="32"/>
          <w:szCs w:val="32"/>
        </w:rPr>
        <w:t>3</w:t>
      </w:r>
      <w:r>
        <w:rPr>
          <w:rFonts w:ascii="仿宋" w:eastAsia="仿宋" w:hAnsi="仿宋" w:hint="eastAsia"/>
          <w:color w:val="000000"/>
          <w:sz w:val="32"/>
          <w:szCs w:val="32"/>
        </w:rPr>
        <w:t>、其它为大会做出突出贡献者。</w:t>
      </w:r>
    </w:p>
    <w:p w:rsidR="00AA3E55" w:rsidRPr="00313EE8" w:rsidRDefault="00AA3E55" w:rsidP="00AA3E55">
      <w:pPr>
        <w:ind w:firstLineChars="200" w:firstLine="640"/>
        <w:rPr>
          <w:rFonts w:ascii="仿宋" w:hAnsi="仿宋" w:cs="仿宋_GB2312"/>
          <w:bCs/>
          <w:sz w:val="32"/>
          <w:szCs w:val="32"/>
        </w:rPr>
      </w:pPr>
      <w:r>
        <w:rPr>
          <w:rFonts w:ascii="仿宋" w:eastAsia="仿宋" w:hAnsi="仿宋" w:cs="仿宋_GB2312" w:hint="eastAsia"/>
          <w:bCs/>
          <w:sz w:val="32"/>
          <w:szCs w:val="32"/>
        </w:rPr>
        <w:t>四、集体体育道德风尚奖</w:t>
      </w:r>
      <w:r w:rsidRPr="00A50DE3">
        <w:rPr>
          <w:rFonts w:ascii="仿宋" w:eastAsia="仿宋" w:hAnsi="仿宋" w:cs="仿宋_GB2312" w:hint="eastAsia"/>
          <w:bCs/>
          <w:sz w:val="32"/>
          <w:szCs w:val="32"/>
        </w:rPr>
        <w:t>评分标准</w:t>
      </w:r>
    </w:p>
    <w:p w:rsidR="00AA3E55" w:rsidRPr="00382198" w:rsidRDefault="00AA3E55" w:rsidP="00AA3E55">
      <w:pPr>
        <w:ind w:firstLineChars="200" w:firstLine="640"/>
        <w:jc w:val="left"/>
        <w:rPr>
          <w:rFonts w:ascii="仿宋" w:eastAsia="仿宋" w:hAnsi="仿宋" w:cs="仿宋_GB2312"/>
          <w:bCs/>
          <w:sz w:val="32"/>
          <w:szCs w:val="32"/>
        </w:rPr>
      </w:pPr>
      <w:r>
        <w:rPr>
          <w:rFonts w:ascii="仿宋" w:hAnsi="仿宋" w:cs="仿宋_GB2312" w:hint="eastAsia"/>
          <w:bCs/>
          <w:sz w:val="32"/>
          <w:szCs w:val="32"/>
        </w:rPr>
        <w:t>1</w:t>
      </w:r>
      <w:r>
        <w:rPr>
          <w:rFonts w:ascii="仿宋" w:hAnsi="仿宋" w:cs="仿宋_GB2312" w:hint="eastAsia"/>
          <w:bCs/>
          <w:sz w:val="32"/>
          <w:szCs w:val="32"/>
        </w:rPr>
        <w:t>、</w:t>
      </w:r>
      <w:r w:rsidRPr="00382198">
        <w:rPr>
          <w:rFonts w:ascii="仿宋" w:eastAsia="仿宋" w:hAnsi="仿宋" w:cs="仿宋_GB2312" w:hint="eastAsia"/>
          <w:bCs/>
          <w:sz w:val="32"/>
          <w:szCs w:val="32"/>
        </w:rPr>
        <w:t>入场式（</w:t>
      </w:r>
      <w:r w:rsidRPr="00382198">
        <w:rPr>
          <w:rFonts w:ascii="仿宋" w:eastAsia="仿宋" w:hAnsi="仿宋" w:cs="仿宋_GB2312"/>
          <w:bCs/>
          <w:sz w:val="32"/>
          <w:szCs w:val="32"/>
        </w:rPr>
        <w:t>20</w:t>
      </w:r>
      <w:r w:rsidRPr="00382198">
        <w:rPr>
          <w:rFonts w:ascii="仿宋" w:eastAsia="仿宋" w:hAnsi="仿宋" w:cs="仿宋_GB2312" w:hint="eastAsia"/>
          <w:bCs/>
          <w:sz w:val="32"/>
          <w:szCs w:val="32"/>
        </w:rPr>
        <w:t>分）：根据队伍入场时步伐，口号，服装，精神面貌进行评比。由开幕式主席台评委评出，见评比表</w:t>
      </w:r>
      <w:proofErr w:type="gramStart"/>
      <w:r w:rsidRPr="00382198">
        <w:rPr>
          <w:rFonts w:ascii="仿宋" w:eastAsia="仿宋" w:hAnsi="仿宋" w:cs="仿宋_GB2312" w:hint="eastAsia"/>
          <w:bCs/>
          <w:sz w:val="32"/>
          <w:szCs w:val="32"/>
        </w:rPr>
        <w:t>一</w:t>
      </w:r>
      <w:proofErr w:type="gramEnd"/>
      <w:r w:rsidRPr="00382198">
        <w:rPr>
          <w:rFonts w:ascii="仿宋" w:eastAsia="仿宋" w:hAnsi="仿宋" w:cs="仿宋_GB2312" w:hint="eastAsia"/>
          <w:bCs/>
          <w:sz w:val="32"/>
          <w:szCs w:val="32"/>
        </w:rPr>
        <w:t>。</w:t>
      </w:r>
    </w:p>
    <w:p w:rsidR="00AA3E55" w:rsidRPr="00382198" w:rsidRDefault="00AA3E55" w:rsidP="00AA3E55">
      <w:pPr>
        <w:ind w:firstLineChars="200" w:firstLine="640"/>
        <w:jc w:val="left"/>
        <w:rPr>
          <w:rFonts w:ascii="仿宋" w:eastAsia="仿宋" w:hAnsi="仿宋" w:cs="仿宋_GB2312"/>
          <w:bCs/>
          <w:sz w:val="32"/>
          <w:szCs w:val="32"/>
        </w:rPr>
      </w:pPr>
      <w:r>
        <w:rPr>
          <w:rFonts w:ascii="仿宋" w:hAnsi="仿宋" w:cs="仿宋_GB2312" w:hint="eastAsia"/>
          <w:bCs/>
          <w:sz w:val="32"/>
          <w:szCs w:val="32"/>
        </w:rPr>
        <w:t>2</w:t>
      </w:r>
      <w:r>
        <w:rPr>
          <w:rFonts w:ascii="仿宋" w:hAnsi="仿宋" w:cs="仿宋_GB2312" w:hint="eastAsia"/>
          <w:bCs/>
          <w:sz w:val="32"/>
          <w:szCs w:val="32"/>
        </w:rPr>
        <w:t>、</w:t>
      </w:r>
      <w:r w:rsidRPr="00382198">
        <w:rPr>
          <w:rFonts w:ascii="仿宋" w:eastAsia="仿宋" w:hAnsi="仿宋" w:cs="仿宋_GB2312" w:hint="eastAsia"/>
          <w:bCs/>
          <w:sz w:val="32"/>
          <w:szCs w:val="32"/>
        </w:rPr>
        <w:t>会场卫生（</w:t>
      </w:r>
      <w:r w:rsidRPr="00382198">
        <w:rPr>
          <w:rFonts w:ascii="仿宋" w:eastAsia="仿宋" w:hAnsi="仿宋" w:cs="仿宋_GB2312"/>
          <w:bCs/>
          <w:sz w:val="32"/>
          <w:szCs w:val="32"/>
        </w:rPr>
        <w:t>10</w:t>
      </w:r>
      <w:r w:rsidRPr="00382198">
        <w:rPr>
          <w:rFonts w:ascii="仿宋" w:eastAsia="仿宋" w:hAnsi="仿宋" w:cs="仿宋_GB2312" w:hint="eastAsia"/>
          <w:bCs/>
          <w:sz w:val="32"/>
          <w:szCs w:val="32"/>
        </w:rPr>
        <w:t>分）：根据各单位所属大本营比赛进行中及每单元比赛后的卫生状况进行评比。由学院生</w:t>
      </w:r>
      <w:proofErr w:type="gramStart"/>
      <w:r w:rsidRPr="00382198">
        <w:rPr>
          <w:rFonts w:ascii="仿宋" w:eastAsia="仿宋" w:hAnsi="仿宋" w:cs="仿宋_GB2312" w:hint="eastAsia"/>
          <w:bCs/>
          <w:sz w:val="32"/>
          <w:szCs w:val="32"/>
        </w:rPr>
        <w:t>劳</w:t>
      </w:r>
      <w:proofErr w:type="gramEnd"/>
      <w:r w:rsidRPr="00382198">
        <w:rPr>
          <w:rFonts w:ascii="仿宋" w:eastAsia="仿宋" w:hAnsi="仿宋" w:cs="仿宋_GB2312" w:hint="eastAsia"/>
          <w:bCs/>
          <w:sz w:val="32"/>
          <w:szCs w:val="32"/>
        </w:rPr>
        <w:t>部评出，见评比表二。</w:t>
      </w:r>
    </w:p>
    <w:p w:rsidR="00AA3E55" w:rsidRPr="00382198" w:rsidRDefault="00AA3E55" w:rsidP="00AA3E55">
      <w:pPr>
        <w:ind w:firstLineChars="200" w:firstLine="640"/>
        <w:rPr>
          <w:rFonts w:ascii="仿宋" w:eastAsia="仿宋" w:hAnsi="仿宋" w:cs="仿宋_GB2312"/>
          <w:bCs/>
          <w:sz w:val="32"/>
          <w:szCs w:val="32"/>
        </w:rPr>
      </w:pPr>
      <w:r>
        <w:rPr>
          <w:rFonts w:ascii="仿宋" w:hAnsi="仿宋" w:cs="仿宋_GB2312" w:hint="eastAsia"/>
          <w:bCs/>
          <w:sz w:val="32"/>
          <w:szCs w:val="32"/>
        </w:rPr>
        <w:t>3</w:t>
      </w:r>
      <w:r>
        <w:rPr>
          <w:rFonts w:ascii="仿宋" w:hAnsi="仿宋" w:cs="仿宋_GB2312" w:hint="eastAsia"/>
          <w:bCs/>
          <w:sz w:val="32"/>
          <w:szCs w:val="32"/>
        </w:rPr>
        <w:t>、</w:t>
      </w:r>
      <w:r w:rsidRPr="00382198">
        <w:rPr>
          <w:rFonts w:ascii="仿宋" w:eastAsia="仿宋" w:hAnsi="仿宋" w:cs="仿宋_GB2312" w:hint="eastAsia"/>
          <w:bCs/>
          <w:sz w:val="32"/>
          <w:szCs w:val="32"/>
        </w:rPr>
        <w:t>大本营布置（</w:t>
      </w:r>
      <w:r w:rsidRPr="00382198">
        <w:rPr>
          <w:rFonts w:ascii="仿宋" w:eastAsia="仿宋" w:hAnsi="仿宋" w:cs="仿宋_GB2312"/>
          <w:bCs/>
          <w:sz w:val="32"/>
          <w:szCs w:val="32"/>
        </w:rPr>
        <w:t>10</w:t>
      </w:r>
      <w:r w:rsidRPr="00382198">
        <w:rPr>
          <w:rFonts w:ascii="仿宋" w:eastAsia="仿宋" w:hAnsi="仿宋" w:cs="仿宋_GB2312" w:hint="eastAsia"/>
          <w:bCs/>
          <w:sz w:val="32"/>
          <w:szCs w:val="32"/>
        </w:rPr>
        <w:t>分）：根据各单位在所属大本营设计布置情况进行评比。由学院主席团、新媒体发展与服务中心评出，见评比表三。</w:t>
      </w:r>
    </w:p>
    <w:p w:rsidR="00AA3E55" w:rsidRPr="00382198" w:rsidRDefault="00AA3E55" w:rsidP="00AA3E55">
      <w:pPr>
        <w:ind w:firstLineChars="200" w:firstLine="640"/>
        <w:jc w:val="left"/>
        <w:rPr>
          <w:rFonts w:ascii="仿宋" w:eastAsia="仿宋" w:hAnsi="仿宋" w:cs="仿宋_GB2312"/>
          <w:bCs/>
          <w:sz w:val="32"/>
          <w:szCs w:val="32"/>
        </w:rPr>
      </w:pPr>
      <w:r>
        <w:rPr>
          <w:rFonts w:ascii="仿宋" w:hAnsi="仿宋" w:cs="仿宋_GB2312" w:hint="eastAsia"/>
          <w:bCs/>
          <w:sz w:val="32"/>
          <w:szCs w:val="32"/>
        </w:rPr>
        <w:t>4</w:t>
      </w:r>
      <w:r>
        <w:rPr>
          <w:rFonts w:ascii="仿宋" w:hAnsi="仿宋" w:cs="仿宋_GB2312" w:hint="eastAsia"/>
          <w:bCs/>
          <w:sz w:val="32"/>
          <w:szCs w:val="32"/>
        </w:rPr>
        <w:t>、</w:t>
      </w:r>
      <w:r w:rsidRPr="00382198">
        <w:rPr>
          <w:rFonts w:ascii="仿宋" w:eastAsia="仿宋" w:hAnsi="仿宋" w:cs="仿宋_GB2312" w:hint="eastAsia"/>
          <w:bCs/>
          <w:sz w:val="32"/>
          <w:szCs w:val="32"/>
        </w:rPr>
        <w:t>单位加油贴（</w:t>
      </w:r>
      <w:r w:rsidRPr="00382198">
        <w:rPr>
          <w:rFonts w:ascii="仿宋" w:eastAsia="仿宋" w:hAnsi="仿宋" w:cs="仿宋_GB2312"/>
          <w:bCs/>
          <w:sz w:val="32"/>
          <w:szCs w:val="32"/>
        </w:rPr>
        <w:t>10</w:t>
      </w:r>
      <w:r w:rsidRPr="00382198">
        <w:rPr>
          <w:rFonts w:ascii="仿宋" w:eastAsia="仿宋" w:hAnsi="仿宋" w:cs="仿宋_GB2312" w:hint="eastAsia"/>
          <w:bCs/>
          <w:sz w:val="32"/>
          <w:szCs w:val="32"/>
        </w:rPr>
        <w:t>分）：对各单位自行设计的单位加油</w:t>
      </w:r>
      <w:proofErr w:type="gramStart"/>
      <w:r w:rsidRPr="00382198">
        <w:rPr>
          <w:rFonts w:ascii="仿宋" w:eastAsia="仿宋" w:hAnsi="仿宋" w:cs="仿宋_GB2312" w:hint="eastAsia"/>
          <w:bCs/>
          <w:sz w:val="32"/>
          <w:szCs w:val="32"/>
        </w:rPr>
        <w:t>贴进行</w:t>
      </w:r>
      <w:proofErr w:type="gramEnd"/>
      <w:r w:rsidRPr="00382198">
        <w:rPr>
          <w:rFonts w:ascii="仿宋" w:eastAsia="仿宋" w:hAnsi="仿宋" w:cs="仿宋_GB2312" w:hint="eastAsia"/>
          <w:bCs/>
          <w:sz w:val="32"/>
          <w:szCs w:val="32"/>
        </w:rPr>
        <w:t>评比。由学院主席团、新媒体发展与服务中心评</w:t>
      </w:r>
      <w:r w:rsidRPr="00382198">
        <w:rPr>
          <w:rFonts w:ascii="仿宋" w:eastAsia="仿宋" w:hAnsi="仿宋" w:cs="仿宋_GB2312" w:hint="eastAsia"/>
          <w:bCs/>
          <w:sz w:val="32"/>
          <w:szCs w:val="32"/>
        </w:rPr>
        <w:lastRenderedPageBreak/>
        <w:t>出，见评比表四。</w:t>
      </w:r>
    </w:p>
    <w:p w:rsidR="00AA3E55" w:rsidRPr="00382198" w:rsidRDefault="00AA3E55" w:rsidP="00AA3E55">
      <w:pPr>
        <w:ind w:firstLineChars="200" w:firstLine="640"/>
        <w:jc w:val="left"/>
        <w:rPr>
          <w:rFonts w:ascii="仿宋" w:eastAsia="仿宋" w:hAnsi="仿宋" w:cs="仿宋_GB2312"/>
          <w:bCs/>
          <w:sz w:val="32"/>
          <w:szCs w:val="32"/>
        </w:rPr>
      </w:pPr>
      <w:r>
        <w:rPr>
          <w:rFonts w:ascii="仿宋" w:hAnsi="仿宋" w:cs="仿宋_GB2312" w:hint="eastAsia"/>
          <w:bCs/>
          <w:sz w:val="32"/>
          <w:szCs w:val="32"/>
        </w:rPr>
        <w:t>5</w:t>
      </w:r>
      <w:r>
        <w:rPr>
          <w:rFonts w:ascii="仿宋" w:hAnsi="仿宋" w:cs="仿宋_GB2312" w:hint="eastAsia"/>
          <w:bCs/>
          <w:sz w:val="32"/>
          <w:szCs w:val="32"/>
        </w:rPr>
        <w:t>、</w:t>
      </w:r>
      <w:r w:rsidRPr="00382198">
        <w:rPr>
          <w:rFonts w:ascii="仿宋" w:eastAsia="仿宋" w:hAnsi="仿宋" w:cs="仿宋_GB2312" w:hint="eastAsia"/>
          <w:bCs/>
          <w:sz w:val="32"/>
          <w:szCs w:val="32"/>
        </w:rPr>
        <w:t>各单位后勤（</w:t>
      </w:r>
      <w:r w:rsidRPr="00382198">
        <w:rPr>
          <w:rFonts w:ascii="仿宋" w:eastAsia="仿宋" w:hAnsi="仿宋" w:cs="仿宋_GB2312"/>
          <w:bCs/>
          <w:sz w:val="32"/>
          <w:szCs w:val="32"/>
        </w:rPr>
        <w:t>10</w:t>
      </w:r>
      <w:r w:rsidRPr="00382198">
        <w:rPr>
          <w:rFonts w:ascii="仿宋" w:eastAsia="仿宋" w:hAnsi="仿宋" w:cs="仿宋_GB2312" w:hint="eastAsia"/>
          <w:bCs/>
          <w:sz w:val="32"/>
          <w:szCs w:val="32"/>
        </w:rPr>
        <w:t>分）</w:t>
      </w:r>
      <w:proofErr w:type="gramStart"/>
      <w:r w:rsidRPr="00382198">
        <w:rPr>
          <w:rFonts w:ascii="仿宋" w:eastAsia="仿宋" w:hAnsi="仿宋" w:cs="仿宋_GB2312" w:hint="eastAsia"/>
          <w:bCs/>
          <w:sz w:val="32"/>
          <w:szCs w:val="32"/>
        </w:rPr>
        <w:t>啦啦队</w:t>
      </w:r>
      <w:proofErr w:type="gramEnd"/>
      <w:r w:rsidRPr="00382198">
        <w:rPr>
          <w:rFonts w:ascii="仿宋" w:eastAsia="仿宋" w:hAnsi="仿宋" w:cs="仿宋_GB2312" w:hint="eastAsia"/>
          <w:bCs/>
          <w:sz w:val="32"/>
          <w:szCs w:val="32"/>
        </w:rPr>
        <w:t>组织情况，包括篮球赛，拔河比赛及田径运动会。见评比表五。</w:t>
      </w:r>
    </w:p>
    <w:p w:rsidR="00AA3E55" w:rsidRPr="00382198" w:rsidRDefault="00AA3E55" w:rsidP="00AA3E55">
      <w:pPr>
        <w:ind w:firstLineChars="200" w:firstLine="640"/>
        <w:jc w:val="left"/>
        <w:rPr>
          <w:rFonts w:ascii="仿宋" w:eastAsia="仿宋" w:hAnsi="仿宋" w:cs="仿宋_GB2312"/>
          <w:bCs/>
          <w:sz w:val="32"/>
          <w:szCs w:val="32"/>
        </w:rPr>
      </w:pPr>
      <w:r>
        <w:rPr>
          <w:rFonts w:ascii="仿宋" w:hAnsi="仿宋" w:cs="仿宋_GB2312" w:hint="eastAsia"/>
          <w:bCs/>
          <w:sz w:val="32"/>
          <w:szCs w:val="32"/>
        </w:rPr>
        <w:t>6</w:t>
      </w:r>
      <w:r>
        <w:rPr>
          <w:rFonts w:ascii="仿宋" w:hAnsi="仿宋" w:cs="仿宋_GB2312" w:hint="eastAsia"/>
          <w:bCs/>
          <w:sz w:val="32"/>
          <w:szCs w:val="32"/>
        </w:rPr>
        <w:t>、</w:t>
      </w:r>
      <w:r w:rsidRPr="00382198">
        <w:rPr>
          <w:rFonts w:ascii="仿宋" w:eastAsia="仿宋" w:hAnsi="仿宋" w:cs="仿宋_GB2312" w:hint="eastAsia"/>
          <w:bCs/>
          <w:sz w:val="32"/>
          <w:szCs w:val="32"/>
        </w:rPr>
        <w:t>宣传报道情况（</w:t>
      </w:r>
      <w:r w:rsidRPr="00382198">
        <w:rPr>
          <w:rFonts w:ascii="仿宋" w:eastAsia="仿宋" w:hAnsi="仿宋" w:cs="仿宋_GB2312"/>
          <w:bCs/>
          <w:sz w:val="32"/>
          <w:szCs w:val="32"/>
        </w:rPr>
        <w:t>40</w:t>
      </w:r>
      <w:r w:rsidRPr="00382198">
        <w:rPr>
          <w:rFonts w:ascii="仿宋" w:eastAsia="仿宋" w:hAnsi="仿宋" w:cs="仿宋_GB2312" w:hint="eastAsia"/>
          <w:bCs/>
          <w:sz w:val="32"/>
          <w:szCs w:val="32"/>
        </w:rPr>
        <w:t>分）：根据各单位宣传报道稿件的数量，质量进行评比。由学院新媒体发展与服务中心评出，见评比表六。</w:t>
      </w:r>
    </w:p>
    <w:p w:rsidR="00AA3E55" w:rsidRPr="00313EE8" w:rsidRDefault="00AA3E55" w:rsidP="00AA3E55">
      <w:pPr>
        <w:ind w:firstLineChars="200" w:firstLine="640"/>
        <w:jc w:val="left"/>
        <w:rPr>
          <w:rFonts w:ascii="仿宋" w:eastAsia="仿宋" w:hAnsi="仿宋" w:cs="仿宋_GB2312"/>
          <w:bCs/>
          <w:sz w:val="32"/>
          <w:szCs w:val="32"/>
        </w:rPr>
      </w:pPr>
      <w:r w:rsidRPr="00313EE8">
        <w:rPr>
          <w:rFonts w:ascii="仿宋" w:hAnsi="仿宋" w:cs="仿宋_GB2312" w:hint="eastAsia"/>
          <w:bCs/>
          <w:sz w:val="32"/>
          <w:szCs w:val="32"/>
        </w:rPr>
        <w:t>7</w:t>
      </w:r>
      <w:r w:rsidRPr="00313EE8">
        <w:rPr>
          <w:rFonts w:ascii="仿宋" w:hAnsi="仿宋" w:cs="仿宋_GB2312" w:hint="eastAsia"/>
          <w:bCs/>
          <w:sz w:val="32"/>
          <w:szCs w:val="32"/>
        </w:rPr>
        <w:t>、</w:t>
      </w:r>
      <w:r w:rsidRPr="00313EE8">
        <w:rPr>
          <w:rFonts w:ascii="仿宋" w:eastAsia="仿宋" w:hAnsi="仿宋" w:cs="仿宋_GB2312" w:hint="eastAsia"/>
          <w:bCs/>
          <w:sz w:val="32"/>
          <w:szCs w:val="32"/>
        </w:rPr>
        <w:t>运动员风尚：根据运动员遵守规则，服从裁判，拼搏精神等进行评比。</w:t>
      </w:r>
    </w:p>
    <w:p w:rsidR="00AA3E55" w:rsidRPr="00313EE8" w:rsidRDefault="00AA3E55" w:rsidP="00AA3E55">
      <w:pPr>
        <w:ind w:firstLineChars="200" w:firstLine="640"/>
        <w:rPr>
          <w:rFonts w:ascii="仿宋" w:eastAsia="仿宋" w:hAnsi="仿宋" w:cs="仿宋_GB2312"/>
          <w:bCs/>
          <w:sz w:val="32"/>
          <w:szCs w:val="32"/>
        </w:rPr>
      </w:pPr>
      <w:r w:rsidRPr="00313EE8">
        <w:rPr>
          <w:rFonts w:ascii="仿宋" w:eastAsia="仿宋" w:hAnsi="仿宋" w:cs="仿宋_GB2312" w:hint="eastAsia"/>
          <w:bCs/>
          <w:sz w:val="32"/>
          <w:szCs w:val="32"/>
        </w:rPr>
        <w:t>（</w:t>
      </w:r>
      <w:r w:rsidRPr="00313EE8">
        <w:rPr>
          <w:rFonts w:ascii="仿宋" w:eastAsia="仿宋" w:hAnsi="仿宋" w:cs="仿宋_GB2312"/>
          <w:bCs/>
          <w:sz w:val="32"/>
          <w:szCs w:val="32"/>
        </w:rPr>
        <w:t>1</w:t>
      </w:r>
      <w:r w:rsidRPr="00313EE8">
        <w:rPr>
          <w:rFonts w:ascii="仿宋" w:eastAsia="仿宋" w:hAnsi="仿宋" w:cs="仿宋_GB2312" w:hint="eastAsia"/>
          <w:bCs/>
          <w:sz w:val="32"/>
          <w:szCs w:val="32"/>
        </w:rPr>
        <w:t>）不服从裁判员的判决的，每人每次扣</w:t>
      </w:r>
      <w:r w:rsidRPr="00313EE8">
        <w:rPr>
          <w:rFonts w:ascii="仿宋" w:eastAsia="仿宋" w:hAnsi="仿宋" w:cs="仿宋_GB2312"/>
          <w:bCs/>
          <w:sz w:val="32"/>
          <w:szCs w:val="32"/>
        </w:rPr>
        <w:t>5</w:t>
      </w:r>
      <w:r w:rsidRPr="00313EE8">
        <w:rPr>
          <w:rFonts w:ascii="仿宋" w:eastAsia="仿宋" w:hAnsi="仿宋" w:cs="仿宋_GB2312" w:hint="eastAsia"/>
          <w:bCs/>
          <w:sz w:val="32"/>
          <w:szCs w:val="32"/>
        </w:rPr>
        <w:t>分。</w:t>
      </w:r>
    </w:p>
    <w:p w:rsidR="00AA3E55" w:rsidRPr="00313EE8" w:rsidRDefault="00AA3E55" w:rsidP="00AA3E55">
      <w:pPr>
        <w:ind w:firstLineChars="200" w:firstLine="640"/>
        <w:rPr>
          <w:rFonts w:ascii="仿宋" w:eastAsia="仿宋" w:hAnsi="仿宋" w:cs="仿宋_GB2312"/>
          <w:bCs/>
          <w:sz w:val="32"/>
          <w:szCs w:val="32"/>
        </w:rPr>
      </w:pPr>
      <w:r w:rsidRPr="00313EE8">
        <w:rPr>
          <w:rFonts w:ascii="仿宋" w:eastAsia="仿宋" w:hAnsi="仿宋" w:cs="仿宋_GB2312" w:hint="eastAsia"/>
          <w:bCs/>
          <w:sz w:val="32"/>
          <w:szCs w:val="32"/>
        </w:rPr>
        <w:t>（</w:t>
      </w:r>
      <w:r w:rsidRPr="00313EE8">
        <w:rPr>
          <w:rFonts w:ascii="仿宋" w:eastAsia="仿宋" w:hAnsi="仿宋" w:cs="仿宋_GB2312"/>
          <w:bCs/>
          <w:sz w:val="32"/>
          <w:szCs w:val="32"/>
        </w:rPr>
        <w:t>2</w:t>
      </w:r>
      <w:r w:rsidRPr="00313EE8">
        <w:rPr>
          <w:rFonts w:ascii="仿宋" w:eastAsia="仿宋" w:hAnsi="仿宋" w:cs="仿宋_GB2312" w:hint="eastAsia"/>
          <w:bCs/>
          <w:sz w:val="32"/>
          <w:szCs w:val="32"/>
        </w:rPr>
        <w:t>）不尊重比赛对手，或有过激行为的，每人每次扣</w:t>
      </w:r>
      <w:r w:rsidRPr="00313EE8">
        <w:rPr>
          <w:rFonts w:ascii="仿宋" w:eastAsia="仿宋" w:hAnsi="仿宋" w:cs="仿宋_GB2312"/>
          <w:bCs/>
          <w:sz w:val="32"/>
          <w:szCs w:val="32"/>
        </w:rPr>
        <w:t>5</w:t>
      </w:r>
      <w:r w:rsidRPr="00313EE8">
        <w:rPr>
          <w:rFonts w:ascii="仿宋" w:eastAsia="仿宋" w:hAnsi="仿宋" w:cs="仿宋_GB2312" w:hint="eastAsia"/>
          <w:bCs/>
          <w:sz w:val="32"/>
          <w:szCs w:val="32"/>
        </w:rPr>
        <w:t>分。</w:t>
      </w:r>
    </w:p>
    <w:p w:rsidR="00AA3E55" w:rsidRPr="00382198" w:rsidRDefault="00AA3E55" w:rsidP="00AA3E55">
      <w:pPr>
        <w:ind w:firstLineChars="200" w:firstLine="640"/>
        <w:rPr>
          <w:rFonts w:ascii="仿宋" w:eastAsia="仿宋" w:hAnsi="仿宋" w:cs="仿宋_GB2312"/>
          <w:bCs/>
          <w:sz w:val="32"/>
          <w:szCs w:val="32"/>
        </w:rPr>
      </w:pPr>
      <w:r w:rsidRPr="00313EE8">
        <w:rPr>
          <w:rFonts w:ascii="仿宋" w:eastAsia="仿宋" w:hAnsi="仿宋" w:cs="仿宋_GB2312" w:hint="eastAsia"/>
          <w:bCs/>
          <w:sz w:val="32"/>
          <w:szCs w:val="32"/>
        </w:rPr>
        <w:t>（</w:t>
      </w:r>
      <w:r w:rsidRPr="00313EE8">
        <w:rPr>
          <w:rFonts w:ascii="仿宋" w:eastAsia="仿宋" w:hAnsi="仿宋" w:cs="仿宋_GB2312"/>
          <w:bCs/>
          <w:sz w:val="32"/>
          <w:szCs w:val="32"/>
        </w:rPr>
        <w:t>3</w:t>
      </w:r>
      <w:r w:rsidRPr="00313EE8">
        <w:rPr>
          <w:rFonts w:ascii="仿宋" w:eastAsia="仿宋" w:hAnsi="仿宋" w:cs="仿宋_GB2312" w:hint="eastAsia"/>
          <w:bCs/>
          <w:sz w:val="32"/>
          <w:szCs w:val="32"/>
        </w:rPr>
        <w:t>）发现冒名顶替，弄虚作假，无故弃权的，每人每次扣</w:t>
      </w:r>
      <w:r w:rsidRPr="00313EE8">
        <w:rPr>
          <w:rFonts w:ascii="仿宋" w:eastAsia="仿宋" w:hAnsi="仿宋" w:cs="仿宋_GB2312"/>
          <w:bCs/>
          <w:sz w:val="32"/>
          <w:szCs w:val="32"/>
        </w:rPr>
        <w:t>10</w:t>
      </w:r>
      <w:r w:rsidRPr="00313EE8">
        <w:rPr>
          <w:rFonts w:ascii="仿宋" w:eastAsia="仿宋" w:hAnsi="仿宋" w:cs="仿宋_GB2312" w:hint="eastAsia"/>
          <w:bCs/>
          <w:sz w:val="32"/>
          <w:szCs w:val="32"/>
        </w:rPr>
        <w:t>分。</w:t>
      </w:r>
    </w:p>
    <w:p w:rsidR="00326B0F" w:rsidRPr="00AA3E55" w:rsidRDefault="00326B0F">
      <w:bookmarkStart w:id="0" w:name="_GoBack"/>
      <w:bookmarkEnd w:id="0"/>
    </w:p>
    <w:sectPr w:rsidR="00326B0F" w:rsidRPr="00AA3E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39"/>
    <w:rsid w:val="0031144B"/>
    <w:rsid w:val="00326B0F"/>
    <w:rsid w:val="00336F3A"/>
    <w:rsid w:val="00423039"/>
    <w:rsid w:val="00527AC4"/>
    <w:rsid w:val="00610EF1"/>
    <w:rsid w:val="00AA3E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431A14-2629-4700-A6C9-1D1DC98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03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Words>
  <Characters>561</Characters>
  <Application>Microsoft Office Word</Application>
  <DocSecurity>0</DocSecurity>
  <Lines>4</Lines>
  <Paragraphs>1</Paragraphs>
  <ScaleCrop>false</ScaleCrop>
  <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KKK</cp:lastModifiedBy>
  <cp:revision>2</cp:revision>
  <dcterms:created xsi:type="dcterms:W3CDTF">2015-04-15T08:25:00Z</dcterms:created>
  <dcterms:modified xsi:type="dcterms:W3CDTF">2015-04-15T08:25:00Z</dcterms:modified>
</cp:coreProperties>
</file>